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67B90B2E" w14:textId="77777777" w:rsidR="00CB1608" w:rsidRDefault="00CB1608" w:rsidP="00C15299">
      <w:pPr>
        <w:tabs>
          <w:tab w:val="left" w:pos="2835"/>
        </w:tabs>
        <w:spacing w:before="240" w:after="240"/>
        <w:ind w:left="2835" w:hanging="2835"/>
        <w:jc w:val="center"/>
        <w:rPr>
          <w:b/>
          <w:lang w:val="en-GB"/>
        </w:rPr>
      </w:pPr>
    </w:p>
    <w:p w14:paraId="002A6A00" w14:textId="7C190A9C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CB1608">
        <w:rPr>
          <w:lang w:val="en-GB"/>
        </w:rPr>
        <w:t>22-W001-21</w:t>
      </w:r>
    </w:p>
    <w:p w14:paraId="5271E422" w14:textId="25BF9044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1233A5DE" w:rsidR="004E36AD" w:rsidRPr="0050364F" w:rsidRDefault="004E36AD" w:rsidP="0050364F">
      <w:pPr>
        <w:spacing w:before="120"/>
        <w:jc w:val="both"/>
        <w:rPr>
          <w:rFonts w:ascii="Calibri" w:hAnsi="Calibri" w:cs="Calibri"/>
        </w:rPr>
      </w:pPr>
      <w:r w:rsidRPr="0050364F">
        <w:rPr>
          <w:rFonts w:ascii="Calibri" w:hAnsi="Calibri" w:cs="Calibri"/>
        </w:rPr>
        <w:t>The Procurement will follow the timeline below for this RF</w:t>
      </w:r>
      <w:r w:rsidR="00AD7F57" w:rsidRPr="0050364F">
        <w:rPr>
          <w:rFonts w:ascii="Calibri" w:hAnsi="Calibri" w:cs="Calibri"/>
        </w:rPr>
        <w:t>P</w:t>
      </w:r>
      <w:r w:rsidRPr="0050364F">
        <w:rPr>
          <w:rFonts w:ascii="Calibri" w:hAnsi="Calibri" w:cs="Calibri"/>
        </w:rPr>
        <w:t xml:space="preserve">. Any changes to this timeline will be posted on the </w:t>
      </w:r>
      <w:r w:rsidR="00116A20" w:rsidRPr="0050364F">
        <w:rPr>
          <w:rFonts w:ascii="Calibri" w:hAnsi="Calibri" w:cs="Calibri"/>
        </w:rPr>
        <w:t>Kiribati Public {Procurement Web</w:t>
      </w:r>
      <w:r w:rsidR="00CB1608">
        <w:rPr>
          <w:rFonts w:ascii="Calibri" w:hAnsi="Calibri" w:cs="Calibri"/>
        </w:rPr>
        <w:t xml:space="preserve"> </w:t>
      </w:r>
      <w:r w:rsidR="00AD7F57" w:rsidRPr="0050364F">
        <w:rPr>
          <w:rFonts w:ascii="Calibri" w:hAnsi="Calibri" w:cs="Calibri"/>
        </w:rPr>
        <w:t>Portal</w:t>
      </w:r>
      <w:r w:rsidRPr="0050364F">
        <w:rPr>
          <w:rFonts w:ascii="Calibri" w:hAnsi="Calibri" w:cs="Calibri"/>
        </w:rPr>
        <w:t xml:space="preserve"> (</w:t>
      </w:r>
      <w:hyperlink r:id="rId11" w:history="1">
        <w:r w:rsidR="00F213A1">
          <w:rPr>
            <w:rStyle w:val="Hyperlink"/>
          </w:rPr>
          <w:t>Tender List | Central Procurement Unit</w:t>
        </w:r>
      </w:hyperlink>
      <w:r w:rsidRPr="0050364F">
        <w:rPr>
          <w:rFonts w:ascii="Calibri" w:hAnsi="Calibri" w:cs="Calibri"/>
        </w:rPr>
        <w:t xml:space="preserve">) </w:t>
      </w:r>
      <w:r w:rsidRPr="0050364F">
        <w:rPr>
          <w:rFonts w:ascii="Calibri" w:hAnsi="Calibri" w:cs="Calibri"/>
          <w:u w:val="single"/>
        </w:rPr>
        <w:t>or</w:t>
      </w:r>
      <w:r w:rsidRPr="0050364F">
        <w:rPr>
          <w:rFonts w:ascii="Calibri" w:hAnsi="Calibri" w:cs="Calibri"/>
        </w:rPr>
        <w:t xml:space="preserve"> sent directly </w:t>
      </w:r>
      <w:r w:rsidR="00C15299" w:rsidRPr="0050364F">
        <w:rPr>
          <w:rFonts w:ascii="Calibri" w:hAnsi="Calibri" w:cs="Calibri"/>
        </w:rPr>
        <w:t xml:space="preserve">to </w:t>
      </w:r>
      <w:r w:rsidRPr="0050364F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50364F">
        <w:rPr>
          <w:rFonts w:ascii="Calibri" w:hAnsi="Calibri" w:cs="Calibri"/>
        </w:rPr>
        <w:t>6</w:t>
      </w:r>
      <w:r w:rsidRPr="0050364F">
        <w:rPr>
          <w:rFonts w:ascii="Calibri" w:hAnsi="Calibri" w:cs="Calibri"/>
        </w:rPr>
        <w:t>-1</w:t>
      </w:r>
      <w:r w:rsidR="00B0293A" w:rsidRPr="0050364F">
        <w:rPr>
          <w:rFonts w:ascii="Calibri" w:hAnsi="Calibri" w:cs="Calibri"/>
        </w:rPr>
        <w:t>1</w:t>
      </w:r>
      <w:r w:rsidRPr="0050364F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50364F" w:rsidRDefault="004E36AD" w:rsidP="0050364F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984"/>
        <w:gridCol w:w="2192"/>
      </w:tblGrid>
      <w:tr w:rsidR="00B0293A" w:rsidRPr="0050364F" w14:paraId="07FCC147" w14:textId="77777777" w:rsidTr="0050364F">
        <w:tc>
          <w:tcPr>
            <w:tcW w:w="4957" w:type="dxa"/>
            <w:shd w:val="clear" w:color="auto" w:fill="auto"/>
          </w:tcPr>
          <w:p w14:paraId="1F083020" w14:textId="77777777" w:rsidR="00B0293A" w:rsidRPr="0050364F" w:rsidRDefault="00B0293A" w:rsidP="0050364F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1984" w:type="dxa"/>
            <w:shd w:val="clear" w:color="auto" w:fill="auto"/>
          </w:tcPr>
          <w:p w14:paraId="182AEE6E" w14:textId="77777777" w:rsidR="00B0293A" w:rsidRPr="0050364F" w:rsidRDefault="00B0293A" w:rsidP="0050364F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50364F" w:rsidRDefault="00B0293A" w:rsidP="0050364F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50364F" w14:paraId="28B1BC3C" w14:textId="77777777" w:rsidTr="0050364F">
        <w:tc>
          <w:tcPr>
            <w:tcW w:w="4957" w:type="dxa"/>
            <w:shd w:val="clear" w:color="auto" w:fill="auto"/>
          </w:tcPr>
          <w:p w14:paraId="462D669A" w14:textId="2341FA45" w:rsidR="00B0293A" w:rsidRPr="0050364F" w:rsidRDefault="00B0293A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Launch and publication of RF</w:t>
            </w:r>
            <w:r w:rsidR="00EC72C1" w:rsidRPr="0050364F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1984" w:type="dxa"/>
            <w:shd w:val="clear" w:color="auto" w:fill="auto"/>
          </w:tcPr>
          <w:p w14:paraId="56C60DEA" w14:textId="2378CE60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7F9BD40C" w:rsidR="00B0293A" w:rsidRPr="0050364F" w:rsidRDefault="00E65B49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23/11</w:t>
            </w:r>
            <w:r w:rsidR="0050364F">
              <w:rPr>
                <w:rFonts w:ascii="Calibri" w:hAnsi="Calibri"/>
                <w:szCs w:val="20"/>
              </w:rPr>
              <w:t>/202</w:t>
            </w:r>
            <w:r w:rsidR="00CB1608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50364F" w14:paraId="5922C38F" w14:textId="77777777" w:rsidTr="0050364F">
        <w:tc>
          <w:tcPr>
            <w:tcW w:w="4957" w:type="dxa"/>
            <w:shd w:val="clear" w:color="auto" w:fill="auto"/>
          </w:tcPr>
          <w:p w14:paraId="779DD94D" w14:textId="6883CCEA" w:rsidR="00B0293A" w:rsidRPr="0050364F" w:rsidRDefault="0050364F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asciiTheme="minorHAnsi" w:hAnsiTheme="minorHAnsi"/>
                <w:sz w:val="22"/>
              </w:rPr>
              <w:t>Pre-Bid Meeting</w:t>
            </w:r>
          </w:p>
        </w:tc>
        <w:tc>
          <w:tcPr>
            <w:tcW w:w="1984" w:type="dxa"/>
            <w:shd w:val="clear" w:color="auto" w:fill="auto"/>
          </w:tcPr>
          <w:p w14:paraId="7DA65069" w14:textId="77777777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067CCA5" w14:textId="54967D94" w:rsidR="00B0293A" w:rsidRPr="0050364F" w:rsidRDefault="006D75F5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24/11</w:t>
            </w:r>
            <w:r w:rsidR="0050364F">
              <w:rPr>
                <w:rFonts w:ascii="Calibri" w:hAnsi="Calibri"/>
                <w:szCs w:val="20"/>
              </w:rPr>
              <w:t>20</w:t>
            </w:r>
            <w:r w:rsidR="00CB1608">
              <w:rPr>
                <w:rFonts w:ascii="Calibri" w:hAnsi="Calibri"/>
                <w:szCs w:val="20"/>
              </w:rPr>
              <w:t>21</w:t>
            </w:r>
          </w:p>
        </w:tc>
      </w:tr>
      <w:tr w:rsidR="00B0293A" w:rsidRPr="0050364F" w14:paraId="4D9567D4" w14:textId="77777777" w:rsidTr="0050364F">
        <w:tc>
          <w:tcPr>
            <w:tcW w:w="4957" w:type="dxa"/>
            <w:shd w:val="clear" w:color="auto" w:fill="auto"/>
          </w:tcPr>
          <w:p w14:paraId="34AF4BE9" w14:textId="6032E593" w:rsidR="00B0293A" w:rsidRPr="0050364F" w:rsidRDefault="00B0293A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50364F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1984" w:type="dxa"/>
            <w:shd w:val="clear" w:color="auto" w:fill="auto"/>
          </w:tcPr>
          <w:p w14:paraId="440009ED" w14:textId="77777777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60FDB1A5" w:rsidR="00B0293A" w:rsidRPr="0050364F" w:rsidRDefault="00FB4534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03/12</w:t>
            </w:r>
            <w:r w:rsidR="0050364F">
              <w:rPr>
                <w:rFonts w:ascii="Calibri" w:hAnsi="Calibri"/>
                <w:szCs w:val="20"/>
              </w:rPr>
              <w:t>/20</w:t>
            </w:r>
            <w:r w:rsidR="00CB1608">
              <w:rPr>
                <w:rFonts w:ascii="Calibri" w:hAnsi="Calibri"/>
                <w:szCs w:val="20"/>
              </w:rPr>
              <w:t>21</w:t>
            </w:r>
          </w:p>
        </w:tc>
      </w:tr>
      <w:tr w:rsidR="00B0293A" w:rsidRPr="0050364F" w14:paraId="2E8E3BDC" w14:textId="77777777" w:rsidTr="0050364F">
        <w:tc>
          <w:tcPr>
            <w:tcW w:w="4957" w:type="dxa"/>
            <w:shd w:val="clear" w:color="auto" w:fill="auto"/>
          </w:tcPr>
          <w:p w14:paraId="2D4664AB" w14:textId="1F6D09CD" w:rsidR="00B0293A" w:rsidRPr="0050364F" w:rsidRDefault="00B0293A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50364F">
              <w:rPr>
                <w:rFonts w:cs="Calibri"/>
                <w:sz w:val="24"/>
                <w:szCs w:val="24"/>
              </w:rPr>
              <w:t xml:space="preserve">to </w:t>
            </w:r>
            <w:r w:rsidRPr="0050364F">
              <w:rPr>
                <w:rFonts w:cs="Calibri"/>
                <w:sz w:val="24"/>
                <w:szCs w:val="24"/>
              </w:rPr>
              <w:t>amend the RF</w:t>
            </w:r>
            <w:r w:rsidR="00EC72C1" w:rsidRPr="0050364F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1984" w:type="dxa"/>
            <w:shd w:val="clear" w:color="auto" w:fill="auto"/>
          </w:tcPr>
          <w:p w14:paraId="0090B8D6" w14:textId="58BC6B23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1603A84D" w:rsidR="00B0293A" w:rsidRPr="0050364F" w:rsidRDefault="00FB4534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08/12</w:t>
            </w:r>
            <w:r w:rsidR="0050364F">
              <w:rPr>
                <w:rFonts w:ascii="Calibri" w:hAnsi="Calibri"/>
                <w:szCs w:val="20"/>
              </w:rPr>
              <w:t>/20</w:t>
            </w:r>
            <w:r w:rsidR="00CB1608">
              <w:rPr>
                <w:rFonts w:ascii="Calibri" w:hAnsi="Calibri"/>
                <w:szCs w:val="20"/>
              </w:rPr>
              <w:t>21</w:t>
            </w:r>
          </w:p>
        </w:tc>
      </w:tr>
      <w:tr w:rsidR="00B0293A" w:rsidRPr="0050364F" w14:paraId="3D3C37BA" w14:textId="77777777" w:rsidTr="0050364F">
        <w:tc>
          <w:tcPr>
            <w:tcW w:w="4957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50364F" w:rsidRDefault="00B0293A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Last date for submission of</w:t>
            </w:r>
            <w:r w:rsidR="00EC72C1" w:rsidRPr="0050364F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1F59F8BC" w:rsidR="00B0293A" w:rsidRPr="0050364F" w:rsidRDefault="00E65B49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13/12</w:t>
            </w:r>
            <w:r w:rsidR="00CB1608">
              <w:rPr>
                <w:rFonts w:ascii="Calibri" w:hAnsi="Calibri"/>
                <w:szCs w:val="20"/>
              </w:rPr>
              <w:t>/2021 at 5</w:t>
            </w:r>
            <w:r w:rsidR="0050364F">
              <w:rPr>
                <w:rFonts w:ascii="Calibri" w:hAnsi="Calibri"/>
                <w:szCs w:val="20"/>
              </w:rPr>
              <w:t>pm</w:t>
            </w:r>
          </w:p>
        </w:tc>
      </w:tr>
      <w:tr w:rsidR="00B0293A" w:rsidRPr="0050364F" w14:paraId="31DFD36F" w14:textId="77777777" w:rsidTr="0050364F">
        <w:tc>
          <w:tcPr>
            <w:tcW w:w="4957" w:type="dxa"/>
            <w:tcBorders>
              <w:top w:val="single" w:sz="12" w:space="0" w:color="auto"/>
            </w:tcBorders>
            <w:shd w:val="clear" w:color="auto" w:fill="auto"/>
          </w:tcPr>
          <w:p w14:paraId="16768F5D" w14:textId="3CFE2D7F" w:rsidR="00B0293A" w:rsidRPr="0050364F" w:rsidRDefault="00EC72C1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Proposal</w:t>
            </w:r>
            <w:r w:rsidR="00B0293A" w:rsidRPr="0050364F">
              <w:rPr>
                <w:rFonts w:cs="Calibri"/>
                <w:sz w:val="24"/>
                <w:szCs w:val="24"/>
              </w:rPr>
              <w:t xml:space="preserve"> presentation***</w:t>
            </w:r>
            <w:r w:rsidR="0050364F">
              <w:rPr>
                <w:rFonts w:cs="Calibri"/>
                <w:sz w:val="24"/>
                <w:szCs w:val="24"/>
              </w:rPr>
              <w:t xml:space="preserve"> Tender Opening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</w:tcPr>
          <w:p w14:paraId="5D66943D" w14:textId="77777777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44C5C883" w:rsidR="00B0293A" w:rsidRPr="0050364F" w:rsidRDefault="00FB4534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14/12</w:t>
            </w:r>
            <w:r w:rsidR="0050364F">
              <w:rPr>
                <w:rFonts w:ascii="Calibri" w:hAnsi="Calibri"/>
                <w:szCs w:val="20"/>
              </w:rPr>
              <w:t>/20</w:t>
            </w:r>
            <w:r w:rsidR="00CB1608">
              <w:rPr>
                <w:rFonts w:ascii="Calibri" w:hAnsi="Calibri"/>
                <w:szCs w:val="20"/>
              </w:rPr>
              <w:t>21</w:t>
            </w:r>
          </w:p>
        </w:tc>
      </w:tr>
      <w:tr w:rsidR="00B0293A" w:rsidRPr="0050364F" w14:paraId="1D91F0FB" w14:textId="77777777" w:rsidTr="0050364F">
        <w:tc>
          <w:tcPr>
            <w:tcW w:w="4957" w:type="dxa"/>
            <w:shd w:val="clear" w:color="auto" w:fill="auto"/>
          </w:tcPr>
          <w:p w14:paraId="26733970" w14:textId="77777777" w:rsidR="00B0293A" w:rsidRPr="0050364F" w:rsidRDefault="00B0293A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1984" w:type="dxa"/>
            <w:shd w:val="clear" w:color="auto" w:fill="auto"/>
          </w:tcPr>
          <w:p w14:paraId="2D6F368F" w14:textId="0B21CBBF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159BDA8E" w:rsidR="00B0293A" w:rsidRPr="0050364F" w:rsidRDefault="00FB4534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4A5D84">
              <w:rPr>
                <w:rFonts w:ascii="Calibri" w:hAnsi="Calibri"/>
                <w:szCs w:val="20"/>
              </w:rPr>
              <w:t>5</w:t>
            </w:r>
            <w:r>
              <w:rPr>
                <w:rFonts w:ascii="Calibri" w:hAnsi="Calibri"/>
                <w:szCs w:val="20"/>
              </w:rPr>
              <w:t>/12</w:t>
            </w:r>
            <w:r w:rsidR="0050364F">
              <w:rPr>
                <w:rFonts w:ascii="Calibri" w:hAnsi="Calibri"/>
                <w:szCs w:val="20"/>
              </w:rPr>
              <w:t>/20</w:t>
            </w:r>
            <w:r w:rsidR="00CB1608">
              <w:rPr>
                <w:rFonts w:ascii="Calibri" w:hAnsi="Calibri"/>
                <w:szCs w:val="20"/>
              </w:rPr>
              <w:t>21</w:t>
            </w:r>
          </w:p>
        </w:tc>
      </w:tr>
      <w:tr w:rsidR="00B0293A" w:rsidRPr="0050364F" w14:paraId="5319267B" w14:textId="77777777" w:rsidTr="0050364F">
        <w:tc>
          <w:tcPr>
            <w:tcW w:w="4957" w:type="dxa"/>
            <w:shd w:val="clear" w:color="auto" w:fill="auto"/>
          </w:tcPr>
          <w:p w14:paraId="7C5FEA8D" w14:textId="77777777" w:rsidR="00B0293A" w:rsidRPr="0050364F" w:rsidRDefault="00B0293A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1984" w:type="dxa"/>
            <w:shd w:val="clear" w:color="auto" w:fill="auto"/>
          </w:tcPr>
          <w:p w14:paraId="06B62228" w14:textId="3E6E37DB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1BDA9945" w:rsidR="00B0293A" w:rsidRPr="0050364F" w:rsidRDefault="00FB4534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17/12</w:t>
            </w:r>
            <w:r w:rsidR="008644A3">
              <w:rPr>
                <w:rFonts w:ascii="Calibri" w:hAnsi="Calibri"/>
                <w:szCs w:val="20"/>
              </w:rPr>
              <w:t>/20</w:t>
            </w:r>
            <w:r w:rsidR="00CB1608">
              <w:rPr>
                <w:rFonts w:ascii="Calibri" w:hAnsi="Calibri"/>
                <w:szCs w:val="20"/>
              </w:rPr>
              <w:t>21</w:t>
            </w:r>
          </w:p>
        </w:tc>
      </w:tr>
      <w:tr w:rsidR="00B0293A" w:rsidRPr="0050364F" w14:paraId="603C6C3A" w14:textId="77777777" w:rsidTr="0050364F">
        <w:tc>
          <w:tcPr>
            <w:tcW w:w="4957" w:type="dxa"/>
            <w:shd w:val="clear" w:color="auto" w:fill="auto"/>
          </w:tcPr>
          <w:p w14:paraId="468A46DD" w14:textId="77777777" w:rsidR="00B0293A" w:rsidRPr="0050364F" w:rsidRDefault="00B0293A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1984" w:type="dxa"/>
            <w:shd w:val="clear" w:color="auto" w:fill="auto"/>
          </w:tcPr>
          <w:p w14:paraId="41CD7928" w14:textId="302212BE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3066A010" w:rsidR="00B0293A" w:rsidRPr="0050364F" w:rsidRDefault="004A5D84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FB4534">
              <w:rPr>
                <w:rFonts w:ascii="Calibri" w:hAnsi="Calibri"/>
                <w:szCs w:val="20"/>
              </w:rPr>
              <w:t>/12</w:t>
            </w:r>
            <w:r w:rsidR="008644A3">
              <w:rPr>
                <w:rFonts w:ascii="Calibri" w:hAnsi="Calibri"/>
                <w:szCs w:val="20"/>
              </w:rPr>
              <w:t>/20</w:t>
            </w:r>
            <w:r w:rsidR="00CB1608">
              <w:rPr>
                <w:rFonts w:ascii="Calibri" w:hAnsi="Calibri"/>
                <w:szCs w:val="20"/>
              </w:rPr>
              <w:t>21</w:t>
            </w:r>
          </w:p>
        </w:tc>
      </w:tr>
      <w:tr w:rsidR="00B0293A" w:rsidRPr="0050364F" w14:paraId="405F2EC0" w14:textId="77777777" w:rsidTr="0050364F">
        <w:tc>
          <w:tcPr>
            <w:tcW w:w="4957" w:type="dxa"/>
            <w:shd w:val="clear" w:color="auto" w:fill="auto"/>
          </w:tcPr>
          <w:p w14:paraId="64B1558C" w14:textId="77777777" w:rsidR="00B0293A" w:rsidRPr="0050364F" w:rsidRDefault="00B0293A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1984" w:type="dxa"/>
            <w:shd w:val="clear" w:color="auto" w:fill="auto"/>
          </w:tcPr>
          <w:p w14:paraId="022BDB2B" w14:textId="79D46E0F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02B082BC" w:rsidR="00B0293A" w:rsidRPr="0050364F" w:rsidRDefault="00FB4534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03</w:t>
            </w:r>
            <w:r w:rsidR="009D2509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1</w:t>
            </w:r>
            <w:r w:rsidR="008644A3">
              <w:rPr>
                <w:rFonts w:ascii="Calibri" w:hAnsi="Calibri"/>
                <w:szCs w:val="20"/>
              </w:rPr>
              <w:t>/20</w:t>
            </w:r>
            <w:r w:rsidR="00CB1608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B0293A" w:rsidRPr="0050364F" w14:paraId="169855ED" w14:textId="77777777" w:rsidTr="0050364F">
        <w:tc>
          <w:tcPr>
            <w:tcW w:w="4957" w:type="dxa"/>
            <w:shd w:val="clear" w:color="auto" w:fill="auto"/>
          </w:tcPr>
          <w:p w14:paraId="4995C7A1" w14:textId="77777777" w:rsidR="00B0293A" w:rsidRPr="0050364F" w:rsidRDefault="00B0293A" w:rsidP="0050364F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50364F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1984" w:type="dxa"/>
            <w:shd w:val="clear" w:color="auto" w:fill="auto"/>
          </w:tcPr>
          <w:p w14:paraId="12184960" w14:textId="77777777" w:rsidR="00B0293A" w:rsidRPr="0050364F" w:rsidRDefault="00B0293A" w:rsidP="005036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5036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473DA16C" w:rsidR="00B0293A" w:rsidRPr="0050364F" w:rsidRDefault="00FB4534" w:rsidP="0050364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</w:t>
            </w:r>
            <w:r w:rsidR="008644A3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8644A3">
              <w:rPr>
                <w:rFonts w:ascii="Calibri" w:hAnsi="Calibri"/>
                <w:szCs w:val="20"/>
              </w:rPr>
              <w:t>/20</w:t>
            </w:r>
            <w:r w:rsidR="00CB1608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</w:tbl>
    <w:p w14:paraId="6D252130" w14:textId="2863AD95" w:rsidR="004E36AD" w:rsidRPr="0050364F" w:rsidRDefault="004E36AD" w:rsidP="0050364F">
      <w:pPr>
        <w:rPr>
          <w:rFonts w:asciiTheme="minorHAnsi" w:hAnsiTheme="minorHAnsi"/>
          <w:color w:val="FF0000"/>
          <w:sz w:val="22"/>
          <w:szCs w:val="22"/>
        </w:rPr>
      </w:pPr>
      <w:r w:rsidRPr="0050364F">
        <w:rPr>
          <w:rFonts w:asciiTheme="minorHAnsi" w:hAnsiTheme="minorHAnsi"/>
          <w:color w:val="FF0000"/>
          <w:sz w:val="22"/>
          <w:szCs w:val="22"/>
        </w:rPr>
        <w:t xml:space="preserve">* Kiribati Standard Time (Tarawa Time) GMT+12 – </w:t>
      </w:r>
      <w:r w:rsidR="00EC72C1" w:rsidRPr="0050364F">
        <w:rPr>
          <w:rFonts w:asciiTheme="minorHAnsi" w:hAnsiTheme="minorHAnsi"/>
          <w:color w:val="FF0000"/>
          <w:sz w:val="22"/>
          <w:szCs w:val="22"/>
        </w:rPr>
        <w:t>Proposals</w:t>
      </w:r>
      <w:r w:rsidRPr="0050364F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considered.</w:t>
      </w:r>
    </w:p>
    <w:p w14:paraId="44772234" w14:textId="4232579B" w:rsidR="004E36AD" w:rsidRPr="0050364F" w:rsidRDefault="004E36AD" w:rsidP="0050364F">
      <w:pPr>
        <w:rPr>
          <w:rFonts w:asciiTheme="minorHAnsi" w:hAnsiTheme="minorHAnsi"/>
          <w:sz w:val="22"/>
          <w:szCs w:val="22"/>
        </w:rPr>
      </w:pPr>
      <w:r w:rsidRPr="0050364F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50364F">
      <w:pPr>
        <w:rPr>
          <w:rFonts w:asciiTheme="minorHAnsi" w:hAnsiTheme="minorHAnsi"/>
          <w:sz w:val="22"/>
          <w:szCs w:val="22"/>
        </w:rPr>
      </w:pPr>
      <w:r w:rsidRPr="0050364F">
        <w:rPr>
          <w:rFonts w:asciiTheme="minorHAnsi" w:hAnsiTheme="minorHAnsi"/>
          <w:sz w:val="22"/>
          <w:szCs w:val="22"/>
        </w:rPr>
        <w:t>*** Presentation opportunity may be given, and if so, to qualified Tenderers only</w:t>
      </w:r>
    </w:p>
    <w:sectPr w:rsidR="00C447AC" w:rsidRPr="00090751" w:rsidSect="00972A05">
      <w:headerReference w:type="default" r:id="rId12"/>
      <w:footerReference w:type="default" r:id="rId13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A1042" w14:textId="77777777" w:rsidR="0011493A" w:rsidRDefault="0011493A">
      <w:r>
        <w:separator/>
      </w:r>
    </w:p>
  </w:endnote>
  <w:endnote w:type="continuationSeparator" w:id="0">
    <w:p w14:paraId="196730FA" w14:textId="77777777" w:rsidR="0011493A" w:rsidRDefault="0011493A">
      <w:r>
        <w:continuationSeparator/>
      </w:r>
    </w:p>
  </w:endnote>
  <w:endnote w:type="continuationNotice" w:id="1">
    <w:p w14:paraId="61D9668F" w14:textId="77777777" w:rsidR="0011493A" w:rsidRDefault="001149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D13F0" w:rsidRPr="000D13F0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D13F0" w:rsidRPr="000D13F0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1ADA7D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65B49">
      <w:rPr>
        <w:noProof/>
      </w:rPr>
      <w:t>2021-11-22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F732D" w14:textId="77777777" w:rsidR="0011493A" w:rsidRDefault="0011493A">
      <w:r>
        <w:separator/>
      </w:r>
    </w:p>
  </w:footnote>
  <w:footnote w:type="continuationSeparator" w:id="0">
    <w:p w14:paraId="3505DE7C" w14:textId="77777777" w:rsidR="0011493A" w:rsidRDefault="0011493A">
      <w:r>
        <w:continuationSeparator/>
      </w:r>
    </w:p>
  </w:footnote>
  <w:footnote w:type="continuationNotice" w:id="1">
    <w:p w14:paraId="36E54BDB" w14:textId="77777777" w:rsidR="0011493A" w:rsidRDefault="001149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2D27C880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C15299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72A05">
      <w:rPr>
        <w:rStyle w:val="Strong"/>
        <w:rFonts w:asciiTheme="minorHAnsi" w:hAnsiTheme="minorHAnsi" w:cstheme="minorHAnsi"/>
        <w:lang w:val="en-GB"/>
      </w:rPr>
      <w:t>RFP-MXXX-2020-</w:t>
    </w:r>
    <w:r w:rsidRPr="00C15299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13F0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93A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39BD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E7F81"/>
    <w:rsid w:val="002F1668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627C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5D84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00B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364F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021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6A8D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D75F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44A3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3D9A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30D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2509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87C29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608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5B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5B49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3A1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534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ECBFEC-38B3-4B19-81C8-6046139A24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1585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4</cp:revision>
  <cp:lastPrinted>2013-10-18T08:32:00Z</cp:lastPrinted>
  <dcterms:created xsi:type="dcterms:W3CDTF">2021-11-22T02:16:00Z</dcterms:created>
  <dcterms:modified xsi:type="dcterms:W3CDTF">2021-11-22T02:24:00Z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